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1883F56" w14:textId="77777777" w:rsidR="002D6641" w:rsidRPr="00856508" w:rsidRDefault="002D6641" w:rsidP="002D664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DD25212" w14:textId="77777777" w:rsidR="002D6641" w:rsidRDefault="002D6641" w:rsidP="002D6641">
            <w:pPr>
              <w:spacing w:line="276" w:lineRule="auto"/>
              <w:jc w:val="both"/>
              <w:rPr>
                <w:rFonts w:ascii="Tahoma" w:hAnsi="Tahoma" w:cs="Tahoma"/>
                <w:u w:val="single"/>
              </w:rPr>
            </w:pPr>
          </w:p>
          <w:p w14:paraId="1114907F" w14:textId="4CBA300D" w:rsidR="00527FC7" w:rsidRPr="00856508" w:rsidRDefault="00527FC7" w:rsidP="002D664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643BD">
              <w:rPr>
                <w:rFonts w:ascii="Tahoma" w:hAnsi="Tahoma" w:cs="Tahoma"/>
              </w:rPr>
              <w:t>Mireya Concepción Cobas Valdez</w:t>
            </w:r>
          </w:p>
          <w:p w14:paraId="20F3128A" w14:textId="77777777" w:rsidR="002D6641" w:rsidRPr="00856508" w:rsidRDefault="002D6641" w:rsidP="002D664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81B0B15" w14:textId="77777777" w:rsidR="002D6641" w:rsidRDefault="002D6641" w:rsidP="002D664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A32CDF" w:rsidR="00BE4E1F" w:rsidRPr="002D664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643BD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Técnico Agropecuario</w:t>
            </w:r>
          </w:p>
          <w:p w14:paraId="3E0D423A" w14:textId="16FD208F" w:rsidR="00BA3E7F" w:rsidRPr="002D664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643BD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gramStart"/>
            <w:r w:rsidR="006643BD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proofErr w:type="gramEnd"/>
            <w:r w:rsidR="006643BD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a Julio 2014</w:t>
            </w:r>
          </w:p>
          <w:p w14:paraId="1DB281C4" w14:textId="07D6D49C" w:rsidR="00BA3E7F" w:rsidRPr="002D664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643BD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Bachillerato Tecnológico Agropecuario No. 22</w:t>
            </w:r>
          </w:p>
          <w:p w14:paraId="2F41128D" w14:textId="77777777" w:rsidR="00DC30BC" w:rsidRPr="002D6641" w:rsidRDefault="00DC30B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04E45E2" w14:textId="57A72329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Carrera Técnica en Programación </w:t>
            </w:r>
          </w:p>
          <w:p w14:paraId="65DBD082" w14:textId="41FCC877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1990 a 1992</w:t>
            </w:r>
          </w:p>
          <w:p w14:paraId="0E6657ED" w14:textId="19A35EA4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6641"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Técnico de Monclova</w:t>
            </w:r>
          </w:p>
          <w:p w14:paraId="68C80A2F" w14:textId="77777777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39D8E45" w14:textId="7A6FA9FB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1E67B78C" w14:textId="28D8F9B2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1986 a 1989</w:t>
            </w:r>
          </w:p>
          <w:p w14:paraId="12E275CF" w14:textId="26EFF0B7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Federal Venustiano Carranza</w:t>
            </w:r>
          </w:p>
          <w:p w14:paraId="1829E492" w14:textId="77777777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C727EFB" w14:textId="11BFCFED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Primaria </w:t>
            </w:r>
          </w:p>
          <w:p w14:paraId="3F7E3814" w14:textId="069864E2" w:rsidR="00DC30BC" w:rsidRPr="002D6641" w:rsidRDefault="00DC30BC" w:rsidP="00DC30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1980-1986</w:t>
            </w:r>
          </w:p>
          <w:p w14:paraId="6428F5BF" w14:textId="1F62E4E8" w:rsidR="00856508" w:rsidRPr="002D6641" w:rsidRDefault="00DC30BC" w:rsidP="002D664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D66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Luis Muñiz de León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091FAF6" w:rsidR="008C34DF" w:rsidRPr="002D6641" w:rsidRDefault="00BA3E7F" w:rsidP="00552D21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Empresa</w:t>
            </w:r>
            <w:r w:rsidR="002D6641" w:rsidRPr="002D6641">
              <w:rPr>
                <w:rFonts w:ascii="Tahoma" w:hAnsi="Tahoma" w:cs="Tahoma"/>
              </w:rPr>
              <w:t>:</w:t>
            </w:r>
            <w:r w:rsidR="006643BD" w:rsidRPr="002D6641">
              <w:rPr>
                <w:rFonts w:ascii="Tahoma" w:hAnsi="Tahoma" w:cs="Tahoma"/>
              </w:rPr>
              <w:t xml:space="preserve"> Instituto Elector</w:t>
            </w:r>
            <w:r w:rsidR="0000600A" w:rsidRPr="002D6641">
              <w:rPr>
                <w:rFonts w:ascii="Tahoma" w:hAnsi="Tahoma" w:cs="Tahoma"/>
              </w:rPr>
              <w:t>al</w:t>
            </w:r>
            <w:r w:rsidR="006643BD" w:rsidRPr="002D6641">
              <w:rPr>
                <w:rFonts w:ascii="Tahoma" w:hAnsi="Tahoma" w:cs="Tahoma"/>
              </w:rPr>
              <w:t xml:space="preserve"> de Coahuila</w:t>
            </w:r>
          </w:p>
          <w:p w14:paraId="28383F74" w14:textId="5E192E38" w:rsidR="00BA3E7F" w:rsidRPr="002D6641" w:rsidRDefault="00BA3E7F" w:rsidP="00552D21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Periodo</w:t>
            </w:r>
            <w:r w:rsidR="002D6641" w:rsidRPr="002D6641">
              <w:rPr>
                <w:rFonts w:ascii="Tahoma" w:hAnsi="Tahoma" w:cs="Tahoma"/>
              </w:rPr>
              <w:t>:</w:t>
            </w:r>
            <w:r w:rsidR="006643BD" w:rsidRPr="002D6641">
              <w:rPr>
                <w:rFonts w:ascii="Tahoma" w:hAnsi="Tahoma" w:cs="Tahoma"/>
              </w:rPr>
              <w:t xml:space="preserve"> 2020</w:t>
            </w:r>
          </w:p>
          <w:p w14:paraId="10E7067B" w14:textId="7F6B9AA8" w:rsidR="00BA3E7F" w:rsidRPr="002D6641" w:rsidRDefault="00BA3E7F" w:rsidP="00552D21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Cargo</w:t>
            </w:r>
            <w:r w:rsidR="002D6641" w:rsidRPr="002D6641">
              <w:rPr>
                <w:rFonts w:ascii="Tahoma" w:hAnsi="Tahoma" w:cs="Tahoma"/>
              </w:rPr>
              <w:t>:</w:t>
            </w:r>
            <w:r w:rsidR="006643BD" w:rsidRPr="002D6641">
              <w:rPr>
                <w:rFonts w:ascii="Tahoma" w:hAnsi="Tahoma" w:cs="Tahoma"/>
              </w:rPr>
              <w:t xml:space="preserve"> </w:t>
            </w:r>
            <w:proofErr w:type="gramStart"/>
            <w:r w:rsidR="006643BD" w:rsidRPr="002D6641">
              <w:rPr>
                <w:rFonts w:ascii="Tahoma" w:hAnsi="Tahoma" w:cs="Tahoma"/>
              </w:rPr>
              <w:t>Delegada</w:t>
            </w:r>
            <w:proofErr w:type="gramEnd"/>
            <w:r w:rsidR="006643BD" w:rsidRPr="002D6641">
              <w:rPr>
                <w:rFonts w:ascii="Tahoma" w:hAnsi="Tahoma" w:cs="Tahoma"/>
              </w:rPr>
              <w:t xml:space="preserve"> Municipal</w:t>
            </w:r>
          </w:p>
          <w:p w14:paraId="218ECB2D" w14:textId="77777777" w:rsidR="00DC30BC" w:rsidRPr="002D6641" w:rsidRDefault="00DC30BC" w:rsidP="00552D21">
            <w:pPr>
              <w:jc w:val="both"/>
              <w:rPr>
                <w:rFonts w:ascii="Tahoma" w:hAnsi="Tahoma" w:cs="Tahoma"/>
              </w:rPr>
            </w:pPr>
          </w:p>
          <w:p w14:paraId="171598EB" w14:textId="407036E7" w:rsidR="00DC30BC" w:rsidRPr="002D6641" w:rsidRDefault="00DC30BC" w:rsidP="00DC30BC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Empresa</w:t>
            </w:r>
            <w:r w:rsidR="002D6641" w:rsidRPr="002D6641">
              <w:rPr>
                <w:rFonts w:ascii="Tahoma" w:hAnsi="Tahoma" w:cs="Tahoma"/>
              </w:rPr>
              <w:t>:</w:t>
            </w:r>
            <w:r w:rsidRPr="002D6641">
              <w:rPr>
                <w:rFonts w:ascii="Tahoma" w:hAnsi="Tahoma" w:cs="Tahoma"/>
              </w:rPr>
              <w:t xml:space="preserve"> Instituto Electoral de Coahuila</w:t>
            </w:r>
          </w:p>
          <w:p w14:paraId="32983847" w14:textId="64DC84AF" w:rsidR="00DC30BC" w:rsidRPr="002D6641" w:rsidRDefault="00DC30BC" w:rsidP="00DC30BC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Periodo</w:t>
            </w:r>
            <w:r w:rsidR="002D6641" w:rsidRPr="002D6641">
              <w:rPr>
                <w:rFonts w:ascii="Tahoma" w:hAnsi="Tahoma" w:cs="Tahoma"/>
              </w:rPr>
              <w:t xml:space="preserve">: </w:t>
            </w:r>
            <w:r w:rsidRPr="002D6641">
              <w:rPr>
                <w:rFonts w:ascii="Tahoma" w:hAnsi="Tahoma" w:cs="Tahoma"/>
              </w:rPr>
              <w:t>2018</w:t>
            </w:r>
          </w:p>
          <w:p w14:paraId="1BBC04EC" w14:textId="7ADB0C35" w:rsidR="00DC30BC" w:rsidRPr="002D6641" w:rsidRDefault="00DC30BC" w:rsidP="00DC30BC">
            <w:pPr>
              <w:jc w:val="both"/>
              <w:rPr>
                <w:rFonts w:ascii="Tahoma" w:hAnsi="Tahoma" w:cs="Tahoma"/>
              </w:rPr>
            </w:pPr>
            <w:r w:rsidRPr="002D6641">
              <w:rPr>
                <w:rFonts w:ascii="Tahoma" w:hAnsi="Tahoma" w:cs="Tahoma"/>
              </w:rPr>
              <w:t>Cargo</w:t>
            </w:r>
            <w:r w:rsidR="002D6641" w:rsidRPr="002D6641">
              <w:rPr>
                <w:rFonts w:ascii="Tahoma" w:hAnsi="Tahoma" w:cs="Tahoma"/>
              </w:rPr>
              <w:t>:</w:t>
            </w:r>
            <w:r w:rsidRPr="002D6641">
              <w:rPr>
                <w:rFonts w:ascii="Tahoma" w:hAnsi="Tahoma" w:cs="Tahoma"/>
              </w:rPr>
              <w:t xml:space="preserve"> Supervisora</w:t>
            </w:r>
          </w:p>
          <w:p w14:paraId="427C0BD4" w14:textId="77777777" w:rsidR="00DC30BC" w:rsidRDefault="00DC30BC" w:rsidP="00DC30BC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646D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6093" w14:textId="77777777" w:rsidR="000646DF" w:rsidRDefault="000646DF" w:rsidP="00527FC7">
      <w:pPr>
        <w:spacing w:after="0" w:line="240" w:lineRule="auto"/>
      </w:pPr>
      <w:r>
        <w:separator/>
      </w:r>
    </w:p>
  </w:endnote>
  <w:endnote w:type="continuationSeparator" w:id="0">
    <w:p w14:paraId="35B244C9" w14:textId="77777777" w:rsidR="000646DF" w:rsidRDefault="000646D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658B" w14:textId="77777777" w:rsidR="000646DF" w:rsidRDefault="000646DF" w:rsidP="00527FC7">
      <w:pPr>
        <w:spacing w:after="0" w:line="240" w:lineRule="auto"/>
      </w:pPr>
      <w:r>
        <w:separator/>
      </w:r>
    </w:p>
  </w:footnote>
  <w:footnote w:type="continuationSeparator" w:id="0">
    <w:p w14:paraId="7CB5A5B1" w14:textId="77777777" w:rsidR="000646DF" w:rsidRDefault="000646D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00A"/>
    <w:rsid w:val="00032DB4"/>
    <w:rsid w:val="00052A91"/>
    <w:rsid w:val="00052B25"/>
    <w:rsid w:val="000646DF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6641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1F8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43BD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30BC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3A2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2024-04-26T17:05:00Z</dcterms:created>
  <dcterms:modified xsi:type="dcterms:W3CDTF">2024-04-26T17:05:00Z</dcterms:modified>
</cp:coreProperties>
</file>